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F" w:rsidRDefault="00E110B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40425" cy="88231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B2" w:rsidRDefault="00E110B2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110B2" w:rsidRDefault="00E110B2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lastRenderedPageBreak/>
        <w:t>1. Настоящее Положение устанавливает порядок организации деятельности медицинской комнаты в Муниципальном казенном общеобразовательном учреждении «</w:t>
      </w:r>
      <w:proofErr w:type="spellStart"/>
      <w:r w:rsidRPr="00E110B2">
        <w:rPr>
          <w:rFonts w:ascii="Times New Roman" w:eastAsia="Times New Roman" w:hAnsi="Times New Roman" w:cs="Times New Roman"/>
          <w:sz w:val="28"/>
          <w:szCs w:val="28"/>
        </w:rPr>
        <w:t>Кореневская</w:t>
      </w:r>
      <w:proofErr w:type="spell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№2» </w:t>
      </w:r>
      <w:proofErr w:type="spellStart"/>
      <w:r w:rsidRPr="00E110B2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– медицинская комната).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>2. Медицинская комната является структурным подразделением Муниципального казенного общеобразовательного учреждения «</w:t>
      </w:r>
      <w:proofErr w:type="spellStart"/>
      <w:r w:rsidRPr="00E110B2">
        <w:rPr>
          <w:rFonts w:ascii="Times New Roman" w:eastAsia="Times New Roman" w:hAnsi="Times New Roman" w:cs="Times New Roman"/>
          <w:sz w:val="28"/>
          <w:szCs w:val="28"/>
        </w:rPr>
        <w:t>Кореневская</w:t>
      </w:r>
      <w:proofErr w:type="spell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№2» </w:t>
      </w:r>
      <w:proofErr w:type="spellStart"/>
      <w:r w:rsidRPr="00E110B2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- Школа) и оказывает медицинскую помощь несовершеннолетним в возрасте до 18 лет, обучающимся в Школе (далее - учащиеся).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3. Целью деятельности медицинской комнаты является оказание учащимся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110B2">
        <w:rPr>
          <w:rFonts w:ascii="Times New Roman" w:eastAsia="Times New Roman" w:hAnsi="Times New Roman" w:cs="Times New Roman"/>
          <w:sz w:val="28"/>
          <w:szCs w:val="28"/>
        </w:rPr>
        <w:t>Штатная численность медицинских работников медицинской комнаты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образовательной организации, в составе которой оно создано, и, в соответствии с приложением N 2 к Порядку оказания медицинской помощи, утвержденному Приказом Министерства здравоохранения РФ от 5 ноября 2013 г. N 822н "Об утверждении Порядка оказания</w:t>
      </w:r>
      <w:proofErr w:type="gram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несовершеннолетним, в том числе в период обучения и воспитания в образовательных организациях", составляет 1 сотрудник, занимающего должность медсестры.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5. Медицинская комната размещается в помещениях Школы и состоит из приемного и процедурного кабинетов.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6. Оснащение медицинской комнаты осуществляется в соответствии со стандартом оснащения, предусмотренным приложением N 3 к Порядку оказания медицинской помощи, утвержденному Приказом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организациях".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7. Медицинская комната осуществляет: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E110B2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оказание учащимся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учащихся при наличии медицинских показаний в медицинскую организацию, на медицинском обслуживании которой находится несовершеннолетний;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работы по иммунопрофилактике в Школе;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Школе;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ежегодных </w:t>
      </w:r>
      <w:proofErr w:type="spellStart"/>
      <w:proofErr w:type="gramStart"/>
      <w:r w:rsidRPr="00E110B2">
        <w:rPr>
          <w:rFonts w:ascii="Times New Roman" w:eastAsia="Times New Roman" w:hAnsi="Times New Roman" w:cs="Times New Roman"/>
          <w:sz w:val="28"/>
          <w:szCs w:val="28"/>
        </w:rPr>
        <w:t>скрининг-обследований</w:t>
      </w:r>
      <w:proofErr w:type="spellEnd"/>
      <w:proofErr w:type="gram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, периодических медицинских осмотров учащихся;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профилактических медицинских осмотров учащихся, анализ полученных по результатам профилактических медицинских осмотров данных с целью </w:t>
      </w:r>
      <w:proofErr w:type="gramStart"/>
      <w:r w:rsidRPr="00E110B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здоровья несовершеннолетних и разработку рекомендаций по профилактике заболеваний и оздоровлению учащихся; </w:t>
      </w:r>
    </w:p>
    <w:p w:rsidR="004052EB" w:rsidRDefault="00E110B2" w:rsidP="0040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 </w:t>
      </w:r>
    </w:p>
    <w:p w:rsidR="00E3372F" w:rsidRPr="00E110B2" w:rsidRDefault="00E110B2" w:rsidP="0040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подготовку предложений по медико-психологической адаптации несовершеннолетних к Школе, процессам обучения и воспитания, а также по коррекции нарушений адаптации учащихся;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>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E110B2">
        <w:rPr>
          <w:rFonts w:ascii="Times New Roman" w:eastAsia="Times New Roman" w:hAnsi="Times New Roman" w:cs="Times New Roman"/>
          <w:sz w:val="28"/>
          <w:szCs w:val="28"/>
        </w:rPr>
        <w:t>ств зд</w:t>
      </w:r>
      <w:proofErr w:type="gram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оровья для оптимальной организации процессов обучения и воспитания, оказания медицинской помощи, в том числе коррекции нарушений здоровья и развития;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Школе;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Школе;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врачами-педиатрами участковыми, врачами-специалистами медицинских организаций, психологами и педагогами Школы по вопросам определения профессиональной пригодности несовершеннолетних;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обеспечение, совместно с психологами и педагогами Школы, работы по формированию у учащихся устойчивых стереотипов здорового образа жизни и поведения, не сопряженного с риском для здоровья;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участие в оздоровлении учащихся в период отдыха и в оценке эффективности его проведения;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 условиях Школы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участие в гигиеническом контроле средств обучения и воспитания и их использования в процессах обучения и воспитания;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санитарно-гигиенической просветительной работы среди несовершеннолетних, их родителей (законных представителей) и педагогов </w:t>
      </w:r>
      <w:r w:rsidRPr="00E110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вопросам профилактики заболеваний несовершеннолетних и формированию здорового образа жизни;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повышения квалификации врачей, медицинских работников со средним медицинским образованием отделения медицинской помощи учащимся;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E110B2">
        <w:rPr>
          <w:rFonts w:ascii="Times New Roman" w:eastAsia="Times New Roman" w:hAnsi="Times New Roman" w:cs="Times New Roman"/>
          <w:sz w:val="28"/>
          <w:szCs w:val="28"/>
        </w:rPr>
        <w:t>поствакцинальном</w:t>
      </w:r>
      <w:proofErr w:type="spellEnd"/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 осложнении;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(учащихся), в отношении которых имеются достаточные основания полагать, что вред их здоровью причинен в результате противоправных действий. </w:t>
      </w:r>
    </w:p>
    <w:p w:rsidR="00E3372F" w:rsidRPr="00E110B2" w:rsidRDefault="00E110B2" w:rsidP="00E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8. Сотрудник медицинской комнаты взаимодействует со Школой,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 </w:t>
      </w:r>
    </w:p>
    <w:p w:rsidR="00E3372F" w:rsidRPr="00E110B2" w:rsidRDefault="00E110B2" w:rsidP="00E110B2">
      <w:pPr>
        <w:jc w:val="both"/>
        <w:rPr>
          <w:rFonts w:ascii="Calibri" w:eastAsia="Calibri" w:hAnsi="Calibri" w:cs="Calibri"/>
          <w:sz w:val="28"/>
          <w:szCs w:val="28"/>
        </w:rPr>
      </w:pPr>
      <w:r w:rsidRPr="00E110B2">
        <w:rPr>
          <w:rFonts w:ascii="Times New Roman" w:eastAsia="Times New Roman" w:hAnsi="Times New Roman" w:cs="Times New Roman"/>
          <w:sz w:val="28"/>
          <w:szCs w:val="28"/>
        </w:rPr>
        <w:t xml:space="preserve">9. В медицинской комнате ведется медицинская документация в установленном порядке и представляется отчетность по видам, формам, в сроки и в объеме, которые установлены уполномоченным федеральным органом исполнительной власти. </w:t>
      </w:r>
    </w:p>
    <w:sectPr w:rsidR="00E3372F" w:rsidRPr="00E110B2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2F"/>
    <w:rsid w:val="004052EB"/>
    <w:rsid w:val="00695D89"/>
    <w:rsid w:val="00E110B2"/>
    <w:rsid w:val="00E3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1015</Words>
  <Characters>5790</Characters>
  <Application>Microsoft Office Word</Application>
  <DocSecurity>0</DocSecurity>
  <Lines>48</Lines>
  <Paragraphs>13</Paragraphs>
  <ScaleCrop>false</ScaleCrop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3</cp:revision>
  <dcterms:created xsi:type="dcterms:W3CDTF">2017-03-22T09:28:00Z</dcterms:created>
  <dcterms:modified xsi:type="dcterms:W3CDTF">2017-04-10T10:37:00Z</dcterms:modified>
</cp:coreProperties>
</file>