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5A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824858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A3E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0F5A" w:rsidRPr="008A3A3E" w:rsidRDefault="008A3A3E" w:rsidP="008A3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C40F5A" w:rsidRPr="008A3A3E" w:rsidRDefault="008A3A3E" w:rsidP="008A3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b/>
          <w:sz w:val="28"/>
          <w:szCs w:val="28"/>
        </w:rPr>
        <w:t>об адаптированной образовательной программе</w:t>
      </w:r>
    </w:p>
    <w:p w:rsidR="00C40F5A" w:rsidRPr="008A3A3E" w:rsidRDefault="008A3A3E" w:rsidP="008A3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C40F5A" w:rsidRPr="008A3A3E" w:rsidRDefault="008A3A3E" w:rsidP="008A3A3E">
      <w:pPr>
        <w:spacing w:after="2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Данное положение разработано на основе ФЗ от 29 декабря 2012 г. № 273-ФЗ «Об образовании в Российской Федерации», в соответствии с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8A3A3E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 от 30.08.2013 №1015, Устава школы и регламентирует порядок разработки и реализации адаптированных образовательных программ. </w:t>
      </w:r>
      <w:proofErr w:type="gramEnd"/>
    </w:p>
    <w:p w:rsidR="00C40F5A" w:rsidRPr="008A3A3E" w:rsidRDefault="008A3A3E" w:rsidP="008A3A3E">
      <w:pPr>
        <w:spacing w:after="2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1.2. Адаптированная образовательная программа (далее АОП) –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1.3. АОП разрабатывается самостоятельно образовательной организацией с учетом федеральных государственных образовательных стандартов общего образования по уровням образования и (или) федеральных государственных образовательных стандартов образования детей с ОВЗ на основании основной общеобразовательной программы и в соответствии с особыми образовательными потребностями лиц с ОВЗ.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Адаптация общеобразовательной программы осуществляется с учетом рекомендаций </w:t>
      </w:r>
      <w:proofErr w:type="spellStart"/>
      <w:r w:rsidRPr="008A3A3E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 комиссии, индивидуальной программы реабилитации инвалида и включает следующие направления деятельности: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1.3.1. Анализ и подбор содержания;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изменение структуры и временных рамок;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разных форм, методов и приемов организации учебной деятельности.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1.3.2. Анализ требований государственного образовательного стандарта, содержания примерных программ для детей с ограниченными возможностями здоровья. </w:t>
      </w:r>
    </w:p>
    <w:p w:rsidR="00C40F5A" w:rsidRPr="008A3A3E" w:rsidRDefault="008A3A3E" w:rsidP="008A3A3E">
      <w:pPr>
        <w:spacing w:after="2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1.3.3. Учет особенностей психофизического развития лиц с ОВЗ (по представленным родителями документам). </w:t>
      </w:r>
    </w:p>
    <w:p w:rsidR="00C40F5A" w:rsidRPr="008A3A3E" w:rsidRDefault="008A3A3E" w:rsidP="008A3A3E">
      <w:pPr>
        <w:spacing w:after="2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1.3.4. Проектирование необходимых структурных составляющих адаптированной образовательной программы. </w:t>
      </w:r>
    </w:p>
    <w:p w:rsidR="00C40F5A" w:rsidRPr="008A3A3E" w:rsidRDefault="008A3A3E" w:rsidP="008A3A3E">
      <w:pPr>
        <w:spacing w:after="2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1.3.5. Определение временных границ освоения АОП. При проектировании АОП указывается отрезок времени, покрываемый реализацией содержания Программы. </w:t>
      </w:r>
    </w:p>
    <w:p w:rsidR="00C40F5A" w:rsidRPr="008A3A3E" w:rsidRDefault="008A3A3E" w:rsidP="008A3A3E">
      <w:pPr>
        <w:spacing w:after="2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1.3.6. Четкое формулирование цели АОП. </w:t>
      </w:r>
    </w:p>
    <w:p w:rsidR="00C40F5A" w:rsidRPr="008A3A3E" w:rsidRDefault="008A3A3E" w:rsidP="008A3A3E">
      <w:pPr>
        <w:spacing w:after="2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1.3.7. Определение круга задач, конкретизирующих цель адаптированной образовательной программы.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1.3.8. Определение содержания АОП. Проектирование содержания АОП должно включать в себя содержательное наполнение образовательного, коррекционного и воспитательного компонентов.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Содержательное наполнение каждого из компонентов зависит от его целевого назначения. Особое внимание при проектировании содержания АОП следует уделить описанию тех способов и приемов, посредством которых лица с ОВЗ будут осваивать содержание образования.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1.3.9. Планирование форм реализации АОП.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Реализация АОП осуществляется с использованием различных форм, в том числе с использованием дистанционных технологий и электронного обучения.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1.3.10. Планирование участия в реализации АОП различных специалистов (воспитателей, психолога, социального педагога, педагога дополнительного образования и др.). </w:t>
      </w:r>
    </w:p>
    <w:p w:rsidR="00C40F5A" w:rsidRPr="008A3A3E" w:rsidRDefault="008A3A3E" w:rsidP="008A3A3E">
      <w:pPr>
        <w:spacing w:after="2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следует обратить на возможность включения в реализацию АОП родителей (законных представителей) обучающегося с ОВЗ или группы обучающихся с ОВЗ со схожими нарушениями развития. </w:t>
      </w:r>
      <w:proofErr w:type="gramEnd"/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1.3.11. Определение форм и критериев мониторинга результатов освоения адаптированной образовательной программы.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Следует предусмотреть критерии промежуточной и итоговой оценки результативности освоения АОП.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t>1.4. При решении вопроса о переводе обучающегося с ОВЗ как не прошедшего промежуточную аттестацию необходимо руководствоваться</w:t>
      </w:r>
      <w:r w:rsidRPr="008A3A3E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пунктом 20 Приказа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пунктом 9 статьи 58 Федерального закона «Об образовании в Российской Федерации» от 29.12.2012 №273-ФЗ.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1.5 Решение о переводе </w:t>
      </w:r>
      <w:proofErr w:type="gramStart"/>
      <w:r w:rsidRPr="008A3A3E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 с ОВЗ на АОП принимается на основании рекомендаций </w:t>
      </w:r>
      <w:proofErr w:type="spellStart"/>
      <w:r w:rsidRPr="008A3A3E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 комиссии и при согласии письменном заявлении родителей (законных представителей).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1.6 Педагогический совет общеобразовательного учреждения ежегодно утверждает АОП для </w:t>
      </w:r>
      <w:proofErr w:type="gramStart"/>
      <w:r w:rsidRPr="008A3A3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 с ОВЗ. </w:t>
      </w:r>
    </w:p>
    <w:p w:rsidR="00C40F5A" w:rsidRPr="008A3A3E" w:rsidRDefault="008A3A3E" w:rsidP="008A3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b/>
          <w:sz w:val="28"/>
          <w:szCs w:val="28"/>
        </w:rPr>
        <w:t>2. СТРУКТУРА АДАПТИРОВАННОЙ ОБРАЗОВАТЕЛЬНОЙ ПРОГРАММЫ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2.1. Компонентный состав структуры АОП для </w:t>
      </w:r>
      <w:proofErr w:type="gramStart"/>
      <w:r w:rsidRPr="008A3A3E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 с ОВЗ: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2.2.1. Титульный лист.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2.2.2. Пояснительная записка, в которой излагается краткая психолого-педагогическая характеристика лиц с ОВЗ, с описанием особенностей их психофизического развития. На основе данных психолого-педагогической диагностики формулируется цель и задачи </w:t>
      </w:r>
      <w:proofErr w:type="gramStart"/>
      <w:r w:rsidRPr="008A3A3E">
        <w:rPr>
          <w:rFonts w:ascii="Times New Roman" w:eastAsia="Times New Roman" w:hAnsi="Times New Roman" w:cs="Times New Roman"/>
          <w:sz w:val="28"/>
          <w:szCs w:val="28"/>
        </w:rPr>
        <w:t>обучения по предмету</w:t>
      </w:r>
      <w:proofErr w:type="gramEnd"/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 или предметам на текущий период.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пояснительной записке обязательно следует указать примерные программы, на основе которых </w:t>
      </w:r>
      <w:proofErr w:type="gramStart"/>
      <w:r w:rsidRPr="008A3A3E">
        <w:rPr>
          <w:rFonts w:ascii="Times New Roman" w:eastAsia="Times New Roman" w:hAnsi="Times New Roman" w:cs="Times New Roman"/>
          <w:sz w:val="28"/>
          <w:szCs w:val="28"/>
        </w:rPr>
        <w:t>подготовлена</w:t>
      </w:r>
      <w:proofErr w:type="gramEnd"/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 АОП, а также обосновать варьирование, если имеет место перераспределение количества часов, отводимых на изучение определенных разделов и тем, изменение последовательности изучения тем и др.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2.2.3. Содержание программы. Компонент структуры АОП, раскрывающий ее содержание по трем блокам: образовательный, коррекционный и воспитательный. Проектирование каждого из трех блоков должно идти с учетом развития предметных, </w:t>
      </w:r>
      <w:proofErr w:type="spellStart"/>
      <w:r w:rsidRPr="008A3A3E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 и личностных результатов освоения обучающимися АОП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компонент АОП раскрывается содержание образования по годам обучения, ожидаемые результаты предметных достижений, формы оценивания предметных достижений обучающихся с ОВЗ;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коррекционный компонент, излагает направления коррекционной работы с </w:t>
      </w:r>
      <w:proofErr w:type="gramStart"/>
      <w:r w:rsidRPr="008A3A3E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 (обучающимися), ее приемы, методы и формы. В коррекционном блоке должна быть предусмотрена деятельность учителя-дефектолога, учителя-логопеда, педагога-психолога.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воспитательный компонент содержит описание приемов, методов и форм работы, реализуемых в урочное и внеурочное время.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2.2.4. Основные требования к результатам реализации АОП.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В данном разделе АОП следует соотнести цель и задачи Программы с ее планируемыми результатами, а также конкретно сформулировать результаты реализации программы на уровне динамики показателей психического и психологического развития обучающегося (обучающихся) и уровне </w:t>
      </w:r>
      <w:proofErr w:type="spellStart"/>
      <w:r w:rsidRPr="008A3A3E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 ключевых компетенций. Эти требования являются основой для осуществления промежуточной и итоговой оценки результативности АОП. Требования к результатам реализации Программы можно не выделять в особый раздел, а проектировать их параллельно с описанием содержания Программы в рамках обозначенных выше компонентов.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2.2.5. Система контрольно-измерительных материалов включает в себя тестовые материалы, тексты контрольных работ, вопросы для промежуточной и итоговой аттестации, включает критерии оценки проверочных работ. </w:t>
      </w:r>
    </w:p>
    <w:p w:rsidR="00C40F5A" w:rsidRPr="008A3A3E" w:rsidRDefault="008A3A3E" w:rsidP="008A3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b/>
          <w:sz w:val="28"/>
          <w:szCs w:val="28"/>
        </w:rPr>
        <w:t>3. УСЛОВИЯ РЕАЛИЗАЦИИ АДАПТИРОВАННОЙ ОБРАЗОВАТЕЛЬНОЙ ПРОГРАММЫ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8A3A3E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 реализация АОП необходимо создавать условия: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учет особенностей ребенка,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обучения, компенсации и коррекции нарушений развития (информационно-методических, технических);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реализация коррекционно-педагогического процесса педагогами и педагогами-психологами соответствующей квалификации, его психологическое сопровождение специальными психологами;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предоставление </w:t>
      </w:r>
      <w:proofErr w:type="gramStart"/>
      <w:r w:rsidRPr="008A3A3E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 с ОВЗ медицинской, психолого-педагогической и социальной помощи;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привлечение родителей в коррекционно-педагогический процесс.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3.3. К реализации АОП в образовательной организации должны быть привлечены учителя-дефектологи, учителя-логопеды, педагоги-психологи. </w:t>
      </w:r>
    </w:p>
    <w:p w:rsidR="00C40F5A" w:rsidRPr="008A3A3E" w:rsidRDefault="008A3A3E" w:rsidP="008A3A3E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b/>
          <w:sz w:val="28"/>
          <w:szCs w:val="28"/>
        </w:rPr>
        <w:t xml:space="preserve">Понятия для разработки АОП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воспитание </w:t>
      </w: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– деятельность, направленная на развитие личности, создание условий для самоопределения и социализации обучающегося на основе </w:t>
      </w:r>
      <w:proofErr w:type="spellStart"/>
      <w:r w:rsidRPr="008A3A3E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, духовно-нравственных ценностей и принятых в обществе правил и норм поведения в интересах человека, семьи, общества и государства;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образование </w:t>
      </w: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–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8A3A3E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proofErr w:type="gramEnd"/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образовательная деятельность </w:t>
      </w: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– деятельность по реализации образовательных программ;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образовательная организация </w:t>
      </w: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–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образовательная программа </w:t>
      </w: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–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аттестации;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i/>
          <w:sz w:val="28"/>
          <w:szCs w:val="28"/>
        </w:rPr>
        <w:t xml:space="preserve">адаптированная образовательная программа </w:t>
      </w: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3A3E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примерная основная образовательная программа </w:t>
      </w: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–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 </w:t>
      </w:r>
      <w:proofErr w:type="gramEnd"/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3A3E">
        <w:rPr>
          <w:rFonts w:ascii="Times New Roman" w:eastAsia="Times New Roman" w:hAnsi="Times New Roman" w:cs="Times New Roman"/>
          <w:i/>
          <w:sz w:val="28"/>
          <w:szCs w:val="28"/>
        </w:rPr>
        <w:t xml:space="preserve">обучение </w:t>
      </w: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–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 </w:t>
      </w:r>
      <w:proofErr w:type="gramEnd"/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учебный план </w:t>
      </w: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i/>
          <w:sz w:val="28"/>
          <w:szCs w:val="28"/>
        </w:rPr>
        <w:t xml:space="preserve">федеральный государственный образовательный стандарт (ФГОС) </w:t>
      </w:r>
      <w:proofErr w:type="gramStart"/>
      <w:r w:rsidRPr="008A3A3E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460B49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3A3E">
        <w:rPr>
          <w:rFonts w:ascii="Times New Roman" w:eastAsia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8A3A3E">
        <w:rPr>
          <w:rFonts w:ascii="Times New Roman" w:eastAsia="Times New Roman" w:hAnsi="Times New Roman" w:cs="Times New Roman"/>
          <w:i/>
          <w:sz w:val="28"/>
          <w:szCs w:val="28"/>
        </w:rPr>
        <w:t xml:space="preserve"> с ограниченными возможностями здоровья </w:t>
      </w:r>
      <w:r w:rsidRPr="008A3A3E">
        <w:rPr>
          <w:rFonts w:ascii="Times New Roman" w:eastAsia="Times New Roman" w:hAnsi="Times New Roman" w:cs="Times New Roman"/>
          <w:sz w:val="28"/>
          <w:szCs w:val="28"/>
        </w:rPr>
        <w:t>– физическое лицо,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0F5A" w:rsidRPr="008A3A3E" w:rsidRDefault="008A3A3E" w:rsidP="008A3A3E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3A3E">
        <w:rPr>
          <w:rFonts w:ascii="Times New Roman" w:eastAsia="Times New Roman" w:hAnsi="Times New Roman" w:cs="Times New Roman"/>
          <w:sz w:val="28"/>
          <w:szCs w:val="28"/>
        </w:rPr>
        <w:lastRenderedPageBreak/>
        <w:t>имеющее</w:t>
      </w:r>
      <w:proofErr w:type="gramEnd"/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 недостатки в физическом и (или) психологическом развитии, подтвержденные </w:t>
      </w:r>
      <w:proofErr w:type="spellStart"/>
      <w:r w:rsidRPr="008A3A3E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 комиссией и препятствующие получению образования без создания специальных условий;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i/>
          <w:sz w:val="28"/>
          <w:szCs w:val="28"/>
        </w:rPr>
        <w:t xml:space="preserve">содержание образования и условия организации </w:t>
      </w: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– обучения и </w:t>
      </w:r>
      <w:proofErr w:type="gramStart"/>
      <w:r w:rsidRPr="008A3A3E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proofErr w:type="gramEnd"/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инвалида;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i/>
          <w:sz w:val="28"/>
          <w:szCs w:val="28"/>
        </w:rPr>
        <w:t xml:space="preserve">организация образования </w:t>
      </w:r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обучающихся с ограниченными возможностями предполагает как совместное образование с другими обучающимися, так и образование в отдельных классах, группах или в отдельных организациях, осуществляющих образовательную деятельность;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3A3E">
        <w:rPr>
          <w:rFonts w:ascii="Times New Roman" w:eastAsia="Times New Roman" w:hAnsi="Times New Roman" w:cs="Times New Roman"/>
          <w:i/>
          <w:sz w:val="28"/>
          <w:szCs w:val="28"/>
        </w:rPr>
        <w:t xml:space="preserve">под специальными условиями для получения образования обучающимися </w:t>
      </w:r>
      <w:r w:rsidRPr="008A3A3E">
        <w:rPr>
          <w:rFonts w:ascii="Times New Roman" w:eastAsia="Times New Roman" w:hAnsi="Times New Roman" w:cs="Times New Roman"/>
          <w:sz w:val="28"/>
          <w:szCs w:val="28"/>
        </w:rPr>
        <w:t>–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</w:t>
      </w:r>
      <w:proofErr w:type="gramEnd"/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здоровья; </w:t>
      </w:r>
      <w:proofErr w:type="gramEnd"/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i/>
          <w:sz w:val="28"/>
          <w:szCs w:val="28"/>
        </w:rPr>
        <w:t xml:space="preserve">особенности организации образовательной деятельности для обучающихся </w:t>
      </w:r>
      <w:proofErr w:type="gramStart"/>
      <w:r w:rsidRPr="008A3A3E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8A3A3E">
        <w:rPr>
          <w:rFonts w:ascii="Times New Roman" w:eastAsia="Times New Roman" w:hAnsi="Times New Roman" w:cs="Times New Roman"/>
          <w:sz w:val="28"/>
          <w:szCs w:val="28"/>
        </w:rPr>
        <w:t xml:space="preserve"> ограниченными возможностями здоровья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социальной защиты населения.  </w:t>
      </w:r>
    </w:p>
    <w:p w:rsidR="00C40F5A" w:rsidRPr="008A3A3E" w:rsidRDefault="008A3A3E" w:rsidP="008A3A3E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№2 </w:t>
      </w:r>
    </w:p>
    <w:p w:rsidR="00C40F5A" w:rsidRPr="008A3A3E" w:rsidRDefault="008A3A3E" w:rsidP="008A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E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Компонентный состав структуры АОП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72"/>
        <w:gridCol w:w="3190"/>
        <w:gridCol w:w="3211"/>
      </w:tblGrid>
      <w:tr w:rsidR="00C40F5A" w:rsidRPr="008A3A3E" w:rsidTr="003F67AD">
        <w:trPr>
          <w:trHeight w:val="245"/>
        </w:trPr>
        <w:tc>
          <w:tcPr>
            <w:tcW w:w="307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F5A" w:rsidRPr="008A3A3E" w:rsidRDefault="008A3A3E" w:rsidP="008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19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F5A" w:rsidRPr="008A3A3E" w:rsidRDefault="008A3A3E" w:rsidP="008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Структурные единицы АОП </w:t>
            </w:r>
          </w:p>
        </w:tc>
        <w:tc>
          <w:tcPr>
            <w:tcW w:w="32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F5A" w:rsidRPr="008A3A3E" w:rsidRDefault="008A3A3E" w:rsidP="008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Их характеристика </w:t>
            </w:r>
          </w:p>
        </w:tc>
      </w:tr>
      <w:tr w:rsidR="00C40F5A" w:rsidRPr="008A3A3E" w:rsidTr="003F67AD">
        <w:trPr>
          <w:trHeight w:val="247"/>
        </w:trPr>
        <w:tc>
          <w:tcPr>
            <w:tcW w:w="307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F5A" w:rsidRPr="008A3A3E" w:rsidRDefault="008A3A3E" w:rsidP="008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19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F5A" w:rsidRPr="008A3A3E" w:rsidRDefault="008A3A3E" w:rsidP="008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Титульный лист АОП </w:t>
            </w:r>
          </w:p>
        </w:tc>
        <w:tc>
          <w:tcPr>
            <w:tcW w:w="32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F5A" w:rsidRPr="008A3A3E" w:rsidRDefault="008A3A3E" w:rsidP="008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образовательного учреждения </w:t>
            </w:r>
          </w:p>
        </w:tc>
      </w:tr>
      <w:tr w:rsidR="00C40F5A" w:rsidRPr="008A3A3E" w:rsidTr="003F67AD">
        <w:trPr>
          <w:trHeight w:val="385"/>
        </w:trPr>
        <w:tc>
          <w:tcPr>
            <w:tcW w:w="9473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F5A" w:rsidRPr="008A3A3E" w:rsidRDefault="008A3A3E" w:rsidP="008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Гриф согласования программы (с указанием даты проведения и номера протокола заседания методического объединения) </w:t>
            </w:r>
          </w:p>
        </w:tc>
      </w:tr>
      <w:tr w:rsidR="00C40F5A" w:rsidRPr="008A3A3E" w:rsidTr="003F67AD">
        <w:trPr>
          <w:trHeight w:val="385"/>
        </w:trPr>
        <w:tc>
          <w:tcPr>
            <w:tcW w:w="9473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F5A" w:rsidRPr="008A3A3E" w:rsidRDefault="008A3A3E" w:rsidP="008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Гриф утверждения программы директором </w:t>
            </w:r>
            <w:proofErr w:type="spellStart"/>
            <w:proofErr w:type="gramStart"/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об-разовательного</w:t>
            </w:r>
            <w:proofErr w:type="spellEnd"/>
            <w:proofErr w:type="gramEnd"/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учреждения (с указанием даты и номера приказа) </w:t>
            </w:r>
          </w:p>
        </w:tc>
      </w:tr>
      <w:tr w:rsidR="00C40F5A" w:rsidRPr="008A3A3E" w:rsidTr="003F67AD">
        <w:trPr>
          <w:trHeight w:val="247"/>
        </w:trPr>
        <w:tc>
          <w:tcPr>
            <w:tcW w:w="9473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F5A" w:rsidRPr="008A3A3E" w:rsidRDefault="008A3A3E" w:rsidP="008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Название адаптированной образовательной программы без указания категории лиц с ОВЗ. </w:t>
            </w:r>
          </w:p>
        </w:tc>
      </w:tr>
      <w:tr w:rsidR="00C40F5A" w:rsidRPr="008A3A3E" w:rsidTr="003F67AD">
        <w:trPr>
          <w:trHeight w:val="385"/>
        </w:trPr>
        <w:tc>
          <w:tcPr>
            <w:tcW w:w="9473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F5A" w:rsidRPr="008A3A3E" w:rsidRDefault="008A3A3E" w:rsidP="008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педагога (</w:t>
            </w:r>
            <w:proofErr w:type="spellStart"/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proofErr w:type="spellEnd"/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), разработавшего (их) и реализующего (их) программу (возможно указание стажа работы, категории) </w:t>
            </w:r>
            <w:proofErr w:type="gramEnd"/>
          </w:p>
        </w:tc>
      </w:tr>
      <w:tr w:rsidR="00C40F5A" w:rsidRPr="008A3A3E" w:rsidTr="003F67AD">
        <w:trPr>
          <w:trHeight w:val="109"/>
        </w:trPr>
        <w:tc>
          <w:tcPr>
            <w:tcW w:w="9473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F5A" w:rsidRPr="008A3A3E" w:rsidRDefault="008A3A3E" w:rsidP="008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Класс, в </w:t>
            </w:r>
            <w:proofErr w:type="gramStart"/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которых</w:t>
            </w:r>
            <w:proofErr w:type="gramEnd"/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изучается Программа. </w:t>
            </w:r>
          </w:p>
        </w:tc>
      </w:tr>
      <w:tr w:rsidR="00C40F5A" w:rsidRPr="008A3A3E" w:rsidTr="003F67AD">
        <w:trPr>
          <w:trHeight w:val="109"/>
        </w:trPr>
        <w:tc>
          <w:tcPr>
            <w:tcW w:w="9473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F5A" w:rsidRPr="008A3A3E" w:rsidRDefault="008A3A3E" w:rsidP="008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Эксперт (по решению педагога или руководства ОУ) </w:t>
            </w:r>
          </w:p>
        </w:tc>
      </w:tr>
      <w:tr w:rsidR="00C40F5A" w:rsidRPr="008A3A3E" w:rsidTr="003F67AD">
        <w:trPr>
          <w:trHeight w:val="109"/>
        </w:trPr>
        <w:tc>
          <w:tcPr>
            <w:tcW w:w="9473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F5A" w:rsidRPr="008A3A3E" w:rsidRDefault="008A3A3E" w:rsidP="008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Год составления программы </w:t>
            </w:r>
          </w:p>
        </w:tc>
      </w:tr>
      <w:tr w:rsidR="00C40F5A" w:rsidRPr="008A3A3E" w:rsidTr="003F67AD">
        <w:trPr>
          <w:trHeight w:val="385"/>
        </w:trPr>
        <w:tc>
          <w:tcPr>
            <w:tcW w:w="307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F5A" w:rsidRPr="008A3A3E" w:rsidRDefault="008A3A3E" w:rsidP="008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19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F5A" w:rsidRPr="008A3A3E" w:rsidRDefault="008A3A3E" w:rsidP="008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Пояснительная записка АОП </w:t>
            </w:r>
          </w:p>
        </w:tc>
        <w:tc>
          <w:tcPr>
            <w:tcW w:w="32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F5A" w:rsidRPr="008A3A3E" w:rsidRDefault="008A3A3E" w:rsidP="008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Название, автор и год издания программы (примерной, авторской), на основе которой составлена Адаптированная образовательная программа. </w:t>
            </w:r>
          </w:p>
        </w:tc>
      </w:tr>
      <w:tr w:rsidR="00C40F5A" w:rsidRPr="008A3A3E" w:rsidTr="003F67AD">
        <w:trPr>
          <w:trHeight w:val="109"/>
        </w:trPr>
        <w:tc>
          <w:tcPr>
            <w:tcW w:w="9473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F5A" w:rsidRPr="008A3A3E" w:rsidRDefault="008A3A3E" w:rsidP="008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 и задачи АОП. </w:t>
            </w:r>
          </w:p>
        </w:tc>
      </w:tr>
      <w:tr w:rsidR="00C40F5A" w:rsidRPr="008A3A3E" w:rsidTr="003F67AD">
        <w:trPr>
          <w:trHeight w:val="391"/>
        </w:trPr>
        <w:tc>
          <w:tcPr>
            <w:tcW w:w="9473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F5A" w:rsidRPr="008A3A3E" w:rsidRDefault="008A3A3E" w:rsidP="008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Перечень учебно-методического и программного обеспечения, используемого для достижения </w:t>
            </w:r>
            <w:proofErr w:type="spellStart"/>
            <w:proofErr w:type="gramStart"/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пла-нируемых</w:t>
            </w:r>
            <w:proofErr w:type="spellEnd"/>
            <w:proofErr w:type="gramEnd"/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результатов освоения цели и задач АОП. </w:t>
            </w:r>
          </w:p>
        </w:tc>
      </w:tr>
      <w:tr w:rsidR="00C40F5A" w:rsidRPr="008A3A3E" w:rsidTr="003F67AD">
        <w:trPr>
          <w:trHeight w:val="109"/>
        </w:trPr>
        <w:tc>
          <w:tcPr>
            <w:tcW w:w="9473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F5A" w:rsidRPr="008A3A3E" w:rsidRDefault="008A3A3E" w:rsidP="008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учебных часов, на которое </w:t>
            </w:r>
            <w:proofErr w:type="gramStart"/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рассчитана</w:t>
            </w:r>
            <w:proofErr w:type="gramEnd"/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АОП. </w:t>
            </w:r>
          </w:p>
        </w:tc>
      </w:tr>
      <w:tr w:rsidR="00C40F5A" w:rsidRPr="008A3A3E" w:rsidTr="003F67AD">
        <w:trPr>
          <w:trHeight w:val="253"/>
        </w:trPr>
        <w:tc>
          <w:tcPr>
            <w:tcW w:w="9473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F5A" w:rsidRPr="008A3A3E" w:rsidRDefault="008A3A3E" w:rsidP="008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Характерные для АОП формы организации деятельности </w:t>
            </w:r>
            <w:proofErr w:type="gramStart"/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ОВЗ </w:t>
            </w:r>
          </w:p>
        </w:tc>
      </w:tr>
      <w:tr w:rsidR="00C40F5A" w:rsidRPr="008A3A3E" w:rsidTr="003F67AD">
        <w:trPr>
          <w:trHeight w:val="391"/>
        </w:trPr>
        <w:tc>
          <w:tcPr>
            <w:tcW w:w="9473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F5A" w:rsidRPr="008A3A3E" w:rsidRDefault="008A3A3E" w:rsidP="008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Специфические для АОП формы контроля освоения </w:t>
            </w:r>
            <w:proofErr w:type="gramStart"/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ОВЗ содержания (текущего, промежуточного, итогового) </w:t>
            </w:r>
          </w:p>
        </w:tc>
      </w:tr>
      <w:tr w:rsidR="00C40F5A" w:rsidRPr="008A3A3E" w:rsidTr="003F67AD">
        <w:trPr>
          <w:trHeight w:val="799"/>
        </w:trPr>
        <w:tc>
          <w:tcPr>
            <w:tcW w:w="307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F5A" w:rsidRPr="008A3A3E" w:rsidRDefault="008A3A3E" w:rsidP="008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319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F5A" w:rsidRPr="008A3A3E" w:rsidRDefault="008A3A3E" w:rsidP="008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АОП </w:t>
            </w:r>
          </w:p>
        </w:tc>
        <w:tc>
          <w:tcPr>
            <w:tcW w:w="32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F5A" w:rsidRPr="008A3A3E" w:rsidRDefault="008A3A3E" w:rsidP="008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раскрывается по трем блокам: </w:t>
            </w:r>
            <w:proofErr w:type="gramStart"/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образовательный</w:t>
            </w:r>
            <w:proofErr w:type="gramEnd"/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коррекционный и воспитательный. </w:t>
            </w:r>
          </w:p>
          <w:p w:rsidR="00C40F5A" w:rsidRPr="008A3A3E" w:rsidRDefault="008A3A3E" w:rsidP="008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каждого блока ориентировано на ФГОС, проектируется с учетом развития </w:t>
            </w:r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предметных, </w:t>
            </w:r>
            <w:proofErr w:type="spellStart"/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личностных умений обучающихся с ОВЗ. </w:t>
            </w:r>
          </w:p>
        </w:tc>
      </w:tr>
      <w:tr w:rsidR="00C40F5A" w:rsidRPr="008A3A3E" w:rsidTr="003F67AD">
        <w:trPr>
          <w:trHeight w:val="529"/>
        </w:trPr>
        <w:tc>
          <w:tcPr>
            <w:tcW w:w="307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F5A" w:rsidRPr="008A3A3E" w:rsidRDefault="008A3A3E" w:rsidP="008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319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F5A" w:rsidRPr="008A3A3E" w:rsidRDefault="008A3A3E" w:rsidP="008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Основные требования к результатам реализации АОП </w:t>
            </w:r>
          </w:p>
        </w:tc>
        <w:tc>
          <w:tcPr>
            <w:tcW w:w="32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F5A" w:rsidRPr="008A3A3E" w:rsidRDefault="008A3A3E" w:rsidP="008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Предметный результат: «Ученик научится» (обязательный минимум содержания) «Ученик получит возможность» (максимальный объем содержания учебного курса) </w:t>
            </w:r>
          </w:p>
        </w:tc>
      </w:tr>
      <w:tr w:rsidR="00C40F5A" w:rsidRPr="008A3A3E" w:rsidTr="003F67AD">
        <w:trPr>
          <w:trHeight w:val="109"/>
        </w:trPr>
        <w:tc>
          <w:tcPr>
            <w:tcW w:w="9473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F5A" w:rsidRPr="008A3A3E" w:rsidRDefault="008A3A3E" w:rsidP="008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Личностный результат. </w:t>
            </w:r>
          </w:p>
        </w:tc>
      </w:tr>
      <w:tr w:rsidR="00C40F5A" w:rsidRPr="008A3A3E" w:rsidTr="003F67AD">
        <w:trPr>
          <w:trHeight w:val="385"/>
        </w:trPr>
        <w:tc>
          <w:tcPr>
            <w:tcW w:w="307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F5A" w:rsidRPr="008A3A3E" w:rsidRDefault="008A3A3E" w:rsidP="008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319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F5A" w:rsidRPr="008A3A3E" w:rsidRDefault="008A3A3E" w:rsidP="008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 контрольно-измерительных материалов АОП </w:t>
            </w:r>
          </w:p>
        </w:tc>
        <w:tc>
          <w:tcPr>
            <w:tcW w:w="32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F5A" w:rsidRPr="008A3A3E" w:rsidRDefault="008A3A3E" w:rsidP="008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Тестовые материалы, тексты контрольных работ, вопросы для зачетных работ. </w:t>
            </w:r>
          </w:p>
        </w:tc>
      </w:tr>
      <w:tr w:rsidR="00C40F5A" w:rsidRPr="008A3A3E" w:rsidTr="003F67AD">
        <w:trPr>
          <w:trHeight w:val="109"/>
        </w:trPr>
        <w:tc>
          <w:tcPr>
            <w:tcW w:w="9473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F5A" w:rsidRPr="008A3A3E" w:rsidRDefault="008A3A3E" w:rsidP="008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контролирующих материалов </w:t>
            </w:r>
          </w:p>
        </w:tc>
      </w:tr>
    </w:tbl>
    <w:p w:rsidR="003F67AD" w:rsidRDefault="003F67AD" w:rsidP="003F67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проверочных работ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3259"/>
        <w:gridCol w:w="5553"/>
      </w:tblGrid>
      <w:tr w:rsidR="003F67AD" w:rsidTr="00A3502F">
        <w:tblPrEx>
          <w:tblCellMar>
            <w:top w:w="0" w:type="dxa"/>
            <w:bottom w:w="0" w:type="dxa"/>
          </w:tblCellMar>
        </w:tblPrEx>
        <w:trPr>
          <w:trHeight w:val="2779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7AD" w:rsidRDefault="003F67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7AD" w:rsidRDefault="003F67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материально-технического обеспечения образовательного процесса</w:t>
            </w: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7AD" w:rsidRDefault="003F67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Нормативные документы;</w:t>
            </w:r>
          </w:p>
          <w:p w:rsidR="003F67AD" w:rsidRDefault="003F67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УМК;</w:t>
            </w:r>
          </w:p>
          <w:p w:rsidR="003F67AD" w:rsidRDefault="003F67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Справочные пособия; дополнительная литература;</w:t>
            </w:r>
          </w:p>
          <w:p w:rsidR="003F67AD" w:rsidRDefault="003F67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Печатные пособия;</w:t>
            </w:r>
          </w:p>
          <w:p w:rsidR="003F67AD" w:rsidRDefault="003F67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среда;</w:t>
            </w:r>
          </w:p>
          <w:p w:rsidR="003F67AD" w:rsidRDefault="003F67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Экранно-звуковые пособия;</w:t>
            </w:r>
          </w:p>
          <w:p w:rsidR="003F67AD" w:rsidRDefault="003F67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и электронные средства обучения</w:t>
            </w:r>
          </w:p>
          <w:p w:rsidR="003F67AD" w:rsidRDefault="003F67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Учебно-практическое и учебно-лабораторное</w:t>
            </w:r>
          </w:p>
          <w:p w:rsidR="003F67AD" w:rsidRDefault="003F67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</w:tr>
    </w:tbl>
    <w:p w:rsidR="00C40F5A" w:rsidRPr="008A3A3E" w:rsidRDefault="00C40F5A" w:rsidP="008A3A3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40F5A" w:rsidRPr="008A3A3E" w:rsidSect="0024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F5A"/>
    <w:rsid w:val="0009117B"/>
    <w:rsid w:val="0024056D"/>
    <w:rsid w:val="003F67AD"/>
    <w:rsid w:val="00460B49"/>
    <w:rsid w:val="008A3A3E"/>
    <w:rsid w:val="00A3502F"/>
    <w:rsid w:val="00C4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F0D3-C74B-484A-AD11-3A4D23D6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2289</Words>
  <Characters>13048</Characters>
  <Application>Microsoft Office Word</Application>
  <DocSecurity>0</DocSecurity>
  <Lines>108</Lines>
  <Paragraphs>30</Paragraphs>
  <ScaleCrop>false</ScaleCrop>
  <Company>Microsoft</Company>
  <LinksUpToDate>false</LinksUpToDate>
  <CharactersWithSpaces>15307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</cp:lastModifiedBy>
  <cp:revision>5</cp:revision>
  <dcterms:created xsi:type="dcterms:W3CDTF">2017-03-03T09:26:00Z</dcterms:created>
  <dcterms:modified xsi:type="dcterms:W3CDTF">2017-03-20T11:00:00Z</dcterms:modified>
</cp:coreProperties>
</file>